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FED" w:rsidRDefault="00FA2FED" w:rsidP="00FA2FED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HOSPITAL ÁNGELES </w:t>
      </w:r>
      <w:r w:rsidR="00D27A37">
        <w:rPr>
          <w:rFonts w:ascii="Arial" w:hAnsi="Arial" w:cs="Arial"/>
          <w:b/>
          <w:bCs/>
        </w:rPr>
        <w:t>MOCEL</w:t>
      </w:r>
    </w:p>
    <w:p w:rsidR="00FA2FED" w:rsidRDefault="00FA2FED" w:rsidP="00FA2FED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Reglamento interno</w:t>
      </w:r>
    </w:p>
    <w:p w:rsidR="00FA2FED" w:rsidRDefault="00FA2FED" w:rsidP="00FA2FED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Cirugía General</w:t>
      </w:r>
    </w:p>
    <w:p w:rsidR="00FA2FED" w:rsidRDefault="00FA2FED" w:rsidP="00FA2FED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D27A37" w:rsidRDefault="00D27A37" w:rsidP="00D27A37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3F3BE0">
        <w:rPr>
          <w:rFonts w:ascii="Arial" w:hAnsi="Arial" w:cs="Arial"/>
          <w:b/>
          <w:bCs/>
        </w:rPr>
        <w:t>A.18 Reglamento interno del hospital para médicos residentes de Cirugía General</w:t>
      </w:r>
    </w:p>
    <w:p w:rsidR="00D27A37" w:rsidRPr="003F3BE0" w:rsidRDefault="00D27A37" w:rsidP="00D27A37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bookmarkStart w:id="0" w:name="_GoBack"/>
      <w:bookmarkEnd w:id="0"/>
    </w:p>
    <w:tbl>
      <w:tblPr>
        <w:tblStyle w:val="Tablaconcuadrcula"/>
        <w:tblW w:w="0" w:type="auto"/>
        <w:tblInd w:w="-113" w:type="dxa"/>
        <w:tblLook w:val="04A0" w:firstRow="1" w:lastRow="0" w:firstColumn="1" w:lastColumn="0" w:noHBand="0" w:noVBand="1"/>
      </w:tblPr>
      <w:tblGrid>
        <w:gridCol w:w="8941"/>
      </w:tblGrid>
      <w:tr w:rsidR="00D27A37" w:rsidTr="009011AC">
        <w:tc>
          <w:tcPr>
            <w:tcW w:w="9962" w:type="dxa"/>
          </w:tcPr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>Es Indispensable para el buen funcionamiento del hospital la rigurosa disciplina, la adopción estricta de las normas de trabajo y el respeto a la jerarquía dentro del personal médico.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>El médico residente deberá recibir un programa calendario de actividades de enseñanza e investigación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>El programa académico único para residencias médicas deberá ser programado, adecuado y concluido durante el curso de la especialidad.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>Deberá estar presente en los programas de educación médica continua; así como colaborar en la preparación, organización y participar en los mismos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 xml:space="preserve">Deberá asistir y participar activamente en las sesiones bibliográficas, clínicas y radiológicas de cada servicio, de acuerdo a las normas establecidas por la jefatura de enseñanza. 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>Deberá asistir a las conferencias mensuales y cursos programados.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>Deberá asistir a los cursos, talleres y clases de especialidad.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>Toda actividad académica en el hospital requiere de su presencia, puntualidad y participación, y no requerirá una invitación especial a tales eventos.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 xml:space="preserve">Los médicos residentes que no asistan a estos eventos deberán tener una justificación como: emergencia o cirugía. </w:t>
            </w:r>
            <w:r w:rsidRPr="00C3611B">
              <w:rPr>
                <w:rFonts w:ascii="Arial" w:eastAsia="Times New Roman" w:hAnsi="Arial" w:cs="Arial"/>
                <w:b/>
                <w:bCs/>
                <w:lang w:val="en-US"/>
              </w:rPr>
              <w:t>ASISTENCIAL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 xml:space="preserve">Los médicos residentes deberán presentarse puntualmente a sus labores a las 7:00 </w:t>
            </w:r>
            <w:proofErr w:type="spellStart"/>
            <w:r w:rsidRPr="00C3611B">
              <w:rPr>
                <w:rFonts w:ascii="Arial" w:eastAsia="Times New Roman" w:hAnsi="Arial" w:cs="Arial"/>
                <w:bCs/>
                <w:lang w:val="es-ES"/>
              </w:rPr>
              <w:t>hrs</w:t>
            </w:r>
            <w:proofErr w:type="spellEnd"/>
            <w:r w:rsidRPr="00C3611B">
              <w:rPr>
                <w:rFonts w:ascii="Arial" w:eastAsia="Times New Roman" w:hAnsi="Arial" w:cs="Arial"/>
                <w:bCs/>
                <w:lang w:val="es-ES"/>
              </w:rPr>
              <w:t>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n-U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 xml:space="preserve">Los médicos residentes deberán llevar el uniforme del hospital en forma adecuada y portar el gafete que los identifica (hombres: camisa blanca, corbata. </w:t>
            </w:r>
            <w:proofErr w:type="spellStart"/>
            <w:r w:rsidRPr="00C3611B">
              <w:rPr>
                <w:rFonts w:ascii="Arial" w:eastAsia="Times New Roman" w:hAnsi="Arial" w:cs="Arial"/>
                <w:bCs/>
                <w:lang w:val="en-US"/>
              </w:rPr>
              <w:t>Mujeres</w:t>
            </w:r>
            <w:proofErr w:type="spellEnd"/>
            <w:r w:rsidRPr="00C3611B">
              <w:rPr>
                <w:rFonts w:ascii="Arial" w:eastAsia="Times New Roman" w:hAnsi="Arial" w:cs="Arial"/>
                <w:bCs/>
                <w:lang w:val="en-US"/>
              </w:rPr>
              <w:t xml:space="preserve">: </w:t>
            </w:r>
            <w:proofErr w:type="spellStart"/>
            <w:r w:rsidRPr="00C3611B">
              <w:rPr>
                <w:rFonts w:ascii="Arial" w:eastAsia="Times New Roman" w:hAnsi="Arial" w:cs="Arial"/>
                <w:bCs/>
                <w:lang w:val="en-US"/>
              </w:rPr>
              <w:t>blusa</w:t>
            </w:r>
            <w:proofErr w:type="spellEnd"/>
            <w:r w:rsidRPr="00C3611B">
              <w:rPr>
                <w:rFonts w:ascii="Arial" w:eastAsia="Times New Roman" w:hAnsi="Arial" w:cs="Arial"/>
                <w:bCs/>
                <w:lang w:val="en-US"/>
              </w:rPr>
              <w:t xml:space="preserve"> </w:t>
            </w:r>
            <w:proofErr w:type="spellStart"/>
            <w:r w:rsidRPr="00C3611B">
              <w:rPr>
                <w:rFonts w:ascii="Arial" w:eastAsia="Times New Roman" w:hAnsi="Arial" w:cs="Arial"/>
                <w:bCs/>
                <w:lang w:val="en-US"/>
              </w:rPr>
              <w:t>blanca</w:t>
            </w:r>
            <w:proofErr w:type="spellEnd"/>
            <w:r w:rsidRPr="00C3611B">
              <w:rPr>
                <w:rFonts w:ascii="Arial" w:eastAsia="Times New Roman" w:hAnsi="Arial" w:cs="Arial"/>
                <w:bCs/>
                <w:lang w:val="en-US"/>
              </w:rPr>
              <w:t xml:space="preserve"> y </w:t>
            </w:r>
            <w:proofErr w:type="spellStart"/>
            <w:r w:rsidRPr="00C3611B">
              <w:rPr>
                <w:rFonts w:ascii="Arial" w:eastAsia="Times New Roman" w:hAnsi="Arial" w:cs="Arial"/>
                <w:bCs/>
                <w:lang w:val="en-US"/>
              </w:rPr>
              <w:t>uniforme</w:t>
            </w:r>
            <w:proofErr w:type="spellEnd"/>
            <w:r w:rsidRPr="00C3611B">
              <w:rPr>
                <w:rFonts w:ascii="Arial" w:eastAsia="Times New Roman" w:hAnsi="Arial" w:cs="Arial"/>
                <w:bCs/>
                <w:lang w:val="en-US"/>
              </w:rPr>
              <w:t>)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n-U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 xml:space="preserve">Los médicos residentes deberán guardar respeto por los pacientes, familiares, profesores, médicos del hospital, personal de apoyo administrativo. </w:t>
            </w:r>
            <w:r w:rsidRPr="00C3611B">
              <w:rPr>
                <w:rFonts w:ascii="Arial" w:eastAsia="Times New Roman" w:hAnsi="Arial" w:cs="Arial"/>
                <w:bCs/>
                <w:lang w:val="en-US"/>
              </w:rPr>
              <w:t xml:space="preserve">Las </w:t>
            </w:r>
            <w:proofErr w:type="spellStart"/>
            <w:r w:rsidRPr="00C3611B">
              <w:rPr>
                <w:rFonts w:ascii="Arial" w:eastAsia="Times New Roman" w:hAnsi="Arial" w:cs="Arial"/>
                <w:bCs/>
                <w:lang w:val="en-US"/>
              </w:rPr>
              <w:t>relaciones</w:t>
            </w:r>
            <w:proofErr w:type="spellEnd"/>
            <w:r w:rsidRPr="00C3611B">
              <w:rPr>
                <w:rFonts w:ascii="Arial" w:eastAsia="Times New Roman" w:hAnsi="Arial" w:cs="Arial"/>
                <w:bCs/>
                <w:lang w:val="en-US"/>
              </w:rPr>
              <w:t xml:space="preserve"> con </w:t>
            </w:r>
            <w:proofErr w:type="spellStart"/>
            <w:r w:rsidRPr="00C3611B">
              <w:rPr>
                <w:rFonts w:ascii="Arial" w:eastAsia="Times New Roman" w:hAnsi="Arial" w:cs="Arial"/>
                <w:bCs/>
                <w:lang w:val="en-US"/>
              </w:rPr>
              <w:t>los</w:t>
            </w:r>
            <w:proofErr w:type="spellEnd"/>
            <w:r w:rsidRPr="00C3611B">
              <w:rPr>
                <w:rFonts w:ascii="Arial" w:eastAsia="Times New Roman" w:hAnsi="Arial" w:cs="Arial"/>
                <w:bCs/>
                <w:lang w:val="en-US"/>
              </w:rPr>
              <w:t xml:space="preserve"> </w:t>
            </w:r>
            <w:proofErr w:type="spellStart"/>
            <w:r w:rsidRPr="00C3611B">
              <w:rPr>
                <w:rFonts w:ascii="Arial" w:eastAsia="Times New Roman" w:hAnsi="Arial" w:cs="Arial"/>
                <w:bCs/>
                <w:lang w:val="en-US"/>
              </w:rPr>
              <w:t>mismos</w:t>
            </w:r>
            <w:proofErr w:type="spellEnd"/>
            <w:r w:rsidRPr="00C3611B">
              <w:rPr>
                <w:rFonts w:ascii="Arial" w:eastAsia="Times New Roman" w:hAnsi="Arial" w:cs="Arial"/>
                <w:bCs/>
                <w:lang w:val="en-US"/>
              </w:rPr>
              <w:t xml:space="preserve"> </w:t>
            </w:r>
            <w:proofErr w:type="spellStart"/>
            <w:r w:rsidRPr="00C3611B">
              <w:rPr>
                <w:rFonts w:ascii="Arial" w:eastAsia="Times New Roman" w:hAnsi="Arial" w:cs="Arial"/>
                <w:bCs/>
                <w:lang w:val="en-US"/>
              </w:rPr>
              <w:t>serán</w:t>
            </w:r>
            <w:proofErr w:type="spellEnd"/>
            <w:r w:rsidRPr="00C3611B">
              <w:rPr>
                <w:rFonts w:ascii="Arial" w:eastAsia="Times New Roman" w:hAnsi="Arial" w:cs="Arial"/>
                <w:bCs/>
                <w:lang w:val="en-US"/>
              </w:rPr>
              <w:t xml:space="preserve"> </w:t>
            </w:r>
            <w:proofErr w:type="spellStart"/>
            <w:r w:rsidRPr="00C3611B">
              <w:rPr>
                <w:rFonts w:ascii="Arial" w:eastAsia="Times New Roman" w:hAnsi="Arial" w:cs="Arial"/>
                <w:bCs/>
                <w:lang w:val="en-US"/>
              </w:rPr>
              <w:t>estrictamente</w:t>
            </w:r>
            <w:proofErr w:type="spellEnd"/>
            <w:r w:rsidRPr="00C3611B">
              <w:rPr>
                <w:rFonts w:ascii="Arial" w:eastAsia="Times New Roman" w:hAnsi="Arial" w:cs="Arial"/>
                <w:bCs/>
                <w:lang w:val="en-US"/>
              </w:rPr>
              <w:t xml:space="preserve"> </w:t>
            </w:r>
            <w:proofErr w:type="spellStart"/>
            <w:r w:rsidRPr="00C3611B">
              <w:rPr>
                <w:rFonts w:ascii="Arial" w:eastAsia="Times New Roman" w:hAnsi="Arial" w:cs="Arial"/>
                <w:bCs/>
                <w:lang w:val="en-US"/>
              </w:rPr>
              <w:t>profesionales</w:t>
            </w:r>
            <w:proofErr w:type="spellEnd"/>
            <w:r w:rsidRPr="00C3611B">
              <w:rPr>
                <w:rFonts w:ascii="Arial" w:eastAsia="Times New Roman" w:hAnsi="Arial" w:cs="Arial"/>
                <w:bCs/>
                <w:lang w:val="en-US"/>
              </w:rPr>
              <w:t xml:space="preserve">. 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>Todos los procedimientos que realicen los médicos residentes sean estos consultas, interconsultas, curaciones o ayudantitas quirúrgicas serán similares para pacientes particulares o de compañías.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>Los médicos residentes no podrán prestar consulta médica, ni realizar procedimiento alguno en forma privada en la institución, ni cobrar honorarios, ni emitir recibos (propios o de terceros)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>Los médicos residentes serán responsables de llevar al expediente clínico de acuerdo a la norma técnica vigente.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 xml:space="preserve">Todos los exámenes de laboratorio o gabinete que se soliciten serán solicitados a los laboratorios y gabinetes de la institución.  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>Todas las requisiciones de exámenes, gabinete interconsulta, estudios, serán elaborados por el médico interno de pregrado y el llenado será en forma correcta.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>Todas las recetas de medicamentos controlados serán elaboradas por el médico residente de la especialidad.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 xml:space="preserve">El horario de labores de médicos residentes es de 7:30 a 16:00 </w:t>
            </w:r>
            <w:proofErr w:type="spellStart"/>
            <w:r w:rsidRPr="00C3611B">
              <w:rPr>
                <w:rFonts w:ascii="Arial" w:eastAsia="Times New Roman" w:hAnsi="Arial" w:cs="Arial"/>
                <w:bCs/>
                <w:lang w:val="es-ES"/>
              </w:rPr>
              <w:t>hrs</w:t>
            </w:r>
            <w:proofErr w:type="spellEnd"/>
            <w:r w:rsidRPr="00C3611B">
              <w:rPr>
                <w:rFonts w:ascii="Arial" w:eastAsia="Times New Roman" w:hAnsi="Arial" w:cs="Arial"/>
                <w:bCs/>
                <w:lang w:val="es-ES"/>
              </w:rPr>
              <w:t>. De acuerdo a la institución y norma técnica de residencias médicas vigentes.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lastRenderedPageBreak/>
              <w:t xml:space="preserve">Las guardias serán de 24 </w:t>
            </w:r>
            <w:proofErr w:type="spellStart"/>
            <w:r w:rsidRPr="00C3611B">
              <w:rPr>
                <w:rFonts w:ascii="Arial" w:eastAsia="Times New Roman" w:hAnsi="Arial" w:cs="Arial"/>
                <w:bCs/>
                <w:lang w:val="es-ES"/>
              </w:rPr>
              <w:t>hrs</w:t>
            </w:r>
            <w:proofErr w:type="spellEnd"/>
            <w:r w:rsidRPr="00C3611B">
              <w:rPr>
                <w:rFonts w:ascii="Arial" w:eastAsia="Times New Roman" w:hAnsi="Arial" w:cs="Arial"/>
                <w:bCs/>
                <w:lang w:val="es-ES"/>
              </w:rPr>
              <w:t>, por dos días de descanso y únicamente podrán ser distintas por necesidades del servicio, las cuales deberán estar justificadas y comunicadas a la jefatura de enseñanza para su estudio y aprobación.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>No podrán estar ausentes de la institución (vacaciones, rotaciones, cursos o congresos) más del 20-50% del total de los médicos residentes de cada servicio y la coordinación de las mismas es atribución exclusiva de la jefatura de enseñanza.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>Todas las actividades académicas y asistenciales deberán estar dentro de los horarios laborales de los médicos residentes de la institución.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>La guardia inicia a las 7:00 de cada día y termina a las 7:00 del día siguiente.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>Una guardia estará compuesta con un jefe de guarida (médico residente de mayor jerarquía) un médico residente de II año y un médico residente de 1er año; en las especialidades de cuatro años se aplicará el mismo esquema.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>Todo cambio de guardia, rotación u horarios, deberá ser aprobado por la jefatura de Enseñanza.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 xml:space="preserve">Toda falta al reglamento de la residencia médica deberá comunicarse a la jefatura de enseñanza por el personal que la detecte, de acuerdo al procedimiento descrito más adelante. 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 xml:space="preserve">Los médicos residentes no podrán estar fuera del área hospitalaria en los horarios laborales: salvo situaciones especiales que tengan justificación, con autorización de la jefatura de enseñanza y el profesor titula o en su ausencia el adjunto. 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 xml:space="preserve">Todo reporte deberá realizarse por escrito a la jefatura de enseñanza y </w:t>
            </w:r>
            <w:proofErr w:type="gramStart"/>
            <w:r w:rsidRPr="00C3611B">
              <w:rPr>
                <w:rFonts w:ascii="Arial" w:eastAsia="Times New Roman" w:hAnsi="Arial" w:cs="Arial"/>
                <w:bCs/>
                <w:lang w:val="es-ES"/>
              </w:rPr>
              <w:t>pasara</w:t>
            </w:r>
            <w:proofErr w:type="gramEnd"/>
            <w:r w:rsidRPr="00C3611B">
              <w:rPr>
                <w:rFonts w:ascii="Arial" w:eastAsia="Times New Roman" w:hAnsi="Arial" w:cs="Arial"/>
                <w:bCs/>
                <w:lang w:val="es-ES"/>
              </w:rPr>
              <w:t xml:space="preserve"> al expediente del médico residente.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 xml:space="preserve">La jerarquía será una norma en forma ascendente y la misma se </w:t>
            </w:r>
            <w:proofErr w:type="gramStart"/>
            <w:r w:rsidRPr="00C3611B">
              <w:rPr>
                <w:rFonts w:ascii="Arial" w:eastAsia="Times New Roman" w:hAnsi="Arial" w:cs="Arial"/>
                <w:bCs/>
                <w:lang w:val="es-ES"/>
              </w:rPr>
              <w:t>respetara</w:t>
            </w:r>
            <w:proofErr w:type="gramEnd"/>
            <w:r w:rsidRPr="00C3611B">
              <w:rPr>
                <w:rFonts w:ascii="Arial" w:eastAsia="Times New Roman" w:hAnsi="Arial" w:cs="Arial"/>
                <w:bCs/>
                <w:lang w:val="es-ES"/>
              </w:rPr>
              <w:t>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 xml:space="preserve">El médico residente jefe de guardia o </w:t>
            </w:r>
            <w:proofErr w:type="gramStart"/>
            <w:r w:rsidRPr="00C3611B">
              <w:rPr>
                <w:rFonts w:ascii="Arial" w:eastAsia="Times New Roman" w:hAnsi="Arial" w:cs="Arial"/>
                <w:bCs/>
                <w:lang w:val="es-ES"/>
              </w:rPr>
              <w:t>de  mayor</w:t>
            </w:r>
            <w:proofErr w:type="gramEnd"/>
            <w:r w:rsidRPr="00C3611B">
              <w:rPr>
                <w:rFonts w:ascii="Arial" w:eastAsia="Times New Roman" w:hAnsi="Arial" w:cs="Arial"/>
                <w:bCs/>
                <w:lang w:val="es-ES"/>
              </w:rPr>
              <w:t xml:space="preserve"> jerarquía será el responsable de los problemas asistenciales y académicos de su área.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 xml:space="preserve">El médico residente jefe de guaria o de mayor jerarquía tiene la obligación de conocer a todos los pacientes del servicio 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>El médico residente jefe de guaria o de mayor jerarquía si observa una falta al reglamento de los médicos residentes de mayor jerarquía deberá repórtala a la jefatura.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 xml:space="preserve">Todo premio o estimulo se </w:t>
            </w:r>
            <w:proofErr w:type="gramStart"/>
            <w:r w:rsidRPr="00C3611B">
              <w:rPr>
                <w:rFonts w:ascii="Arial" w:eastAsia="Times New Roman" w:hAnsi="Arial" w:cs="Arial"/>
                <w:bCs/>
                <w:lang w:val="es-ES"/>
              </w:rPr>
              <w:t>realizara</w:t>
            </w:r>
            <w:proofErr w:type="gramEnd"/>
            <w:r w:rsidRPr="00C3611B">
              <w:rPr>
                <w:rFonts w:ascii="Arial" w:eastAsia="Times New Roman" w:hAnsi="Arial" w:cs="Arial"/>
                <w:bCs/>
                <w:lang w:val="es-ES"/>
              </w:rPr>
              <w:t xml:space="preserve"> por escrito a la jefatura de enseñanza y los mismo pasaran a los expedientes.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  <w:r w:rsidRPr="00C3611B">
              <w:rPr>
                <w:rFonts w:ascii="Arial" w:eastAsia="Times New Roman" w:hAnsi="Arial" w:cs="Arial"/>
                <w:bCs/>
                <w:lang w:val="es-ES"/>
              </w:rPr>
              <w:t xml:space="preserve">Toda sanción será de acuerdo al reglamento interno de la institución apoyados en la norma técnica.  </w:t>
            </w:r>
          </w:p>
          <w:p w:rsidR="00D27A37" w:rsidRPr="00C3611B" w:rsidRDefault="00D27A37" w:rsidP="00D27A37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bCs/>
                <w:lang w:val="es-ES"/>
              </w:rPr>
            </w:pPr>
          </w:p>
          <w:p w:rsidR="00D27A37" w:rsidRDefault="00D27A37" w:rsidP="009011AC">
            <w:pPr>
              <w:jc w:val="both"/>
              <w:rPr>
                <w:rFonts w:ascii="Arial" w:eastAsia="Times New Roman" w:hAnsi="Arial" w:cs="Arial"/>
                <w:bCs/>
              </w:rPr>
            </w:pPr>
          </w:p>
        </w:tc>
      </w:tr>
    </w:tbl>
    <w:p w:rsidR="002026A5" w:rsidRDefault="00D27A37" w:rsidP="00D27A37">
      <w:pPr>
        <w:spacing w:after="0" w:line="240" w:lineRule="auto"/>
        <w:jc w:val="both"/>
      </w:pPr>
    </w:p>
    <w:sectPr w:rsidR="002026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6780D"/>
    <w:multiLevelType w:val="hybridMultilevel"/>
    <w:tmpl w:val="A122031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FED"/>
    <w:rsid w:val="002A4990"/>
    <w:rsid w:val="004D6B11"/>
    <w:rsid w:val="00D27A37"/>
    <w:rsid w:val="00FA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14702"/>
  <w15:chartTrackingRefBased/>
  <w15:docId w15:val="{E129EFCE-5E3F-4E49-B30B-1BE12DD5A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FED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A2FE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782</Words>
  <Characters>4305</Characters>
  <Application>Microsoft Office Word</Application>
  <DocSecurity>0</DocSecurity>
  <Lines>35</Lines>
  <Paragraphs>10</Paragraphs>
  <ScaleCrop>false</ScaleCrop>
  <Company>Universidad La Salle, A. C.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Emelia Rodriguez</cp:lastModifiedBy>
  <cp:revision>2</cp:revision>
  <dcterms:created xsi:type="dcterms:W3CDTF">2019-07-27T17:40:00Z</dcterms:created>
  <dcterms:modified xsi:type="dcterms:W3CDTF">2019-07-27T18:17:00Z</dcterms:modified>
</cp:coreProperties>
</file>